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7"/>
        <w:shd w:val="clear" w:color="auto" w:fill="FFFFFF"/>
        <w:spacing w:line="600" w:lineRule="exact"/>
        <w:jc w:val="both"/>
        <w:rPr>
          <w:rFonts w:hint="default" w:ascii="仿宋_GB2312" w:hAnsi="Arial" w:eastAsia="仿宋_GB2312" w:cs="Arial"/>
          <w:sz w:val="32"/>
          <w:szCs w:val="32"/>
          <w:lang w:val="en-US" w:eastAsia="zh-CN"/>
        </w:rPr>
      </w:pPr>
    </w:p>
    <w:p>
      <w:pPr>
        <w:spacing w:line="7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江西省保险行业协会、省保险学会</w:t>
      </w:r>
      <w:r>
        <w:rPr>
          <w:rFonts w:hint="eastAsia" w:ascii="方正小标宋简体" w:eastAsia="方正小标宋简体"/>
          <w:sz w:val="44"/>
          <w:szCs w:val="44"/>
          <w:lang w:val="en-US" w:eastAsia="zh-CN"/>
        </w:rPr>
        <w:t>2023年度</w:t>
      </w:r>
      <w:r>
        <w:rPr>
          <w:rFonts w:hint="eastAsia" w:ascii="方正小标宋简体" w:eastAsia="方正小标宋简体"/>
          <w:sz w:val="44"/>
          <w:szCs w:val="44"/>
        </w:rPr>
        <w:t>“优秀通讯员”“优秀稿件”评选</w:t>
      </w:r>
      <w:r>
        <w:rPr>
          <w:rFonts w:hint="eastAsia" w:ascii="方正小标宋简体" w:eastAsia="方正小标宋简体"/>
          <w:sz w:val="44"/>
          <w:szCs w:val="44"/>
          <w:lang w:eastAsia="zh-CN"/>
        </w:rPr>
        <w:t>方案</w:t>
      </w:r>
    </w:p>
    <w:p>
      <w:pPr>
        <w:spacing w:line="600" w:lineRule="exact"/>
        <w:rPr>
          <w:rFonts w:ascii="方正小标宋简体" w:eastAsia="方正小标宋简体"/>
          <w:sz w:val="44"/>
          <w:szCs w:val="44"/>
        </w:rPr>
      </w:pP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仿宋_GB2312" w:hAnsi="Arial" w:eastAsia="仿宋_GB2312" w:cs="Arial"/>
          <w:sz w:val="32"/>
          <w:szCs w:val="32"/>
        </w:rPr>
        <w:t>为促进江西省保险行业宣传工作，营造正确的舆论导向和良好舆论环境，打造一支工作能力强，业务水平高，思想统一，勤于学习</w:t>
      </w:r>
      <w:r>
        <w:rPr>
          <w:rFonts w:hint="eastAsia" w:ascii="仿宋_GB2312" w:hAnsi="Arial" w:eastAsia="仿宋_GB2312" w:cs="Arial"/>
          <w:sz w:val="32"/>
          <w:szCs w:val="32"/>
          <w:lang w:eastAsia="zh-CN"/>
        </w:rPr>
        <w:t>的</w:t>
      </w:r>
      <w:r>
        <w:rPr>
          <w:rFonts w:hint="eastAsia" w:ascii="仿宋_GB2312" w:hAnsi="Arial" w:eastAsia="仿宋_GB2312" w:cs="Arial"/>
          <w:sz w:val="32"/>
          <w:szCs w:val="32"/>
        </w:rPr>
        <w:t>通讯员队伍</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鼓励更多同志参与保险行业宣传报道</w:t>
      </w:r>
      <w:r>
        <w:rPr>
          <w:rFonts w:hint="eastAsia" w:ascii="仿宋_GB2312" w:hAnsi="Arial" w:eastAsia="仿宋_GB2312" w:cs="Arial"/>
          <w:sz w:val="32"/>
          <w:szCs w:val="32"/>
          <w:lang w:eastAsia="zh-CN"/>
        </w:rPr>
        <w:t>，对外讲好江西保险故事。</w:t>
      </w:r>
      <w:r>
        <w:rPr>
          <w:rFonts w:hint="eastAsia" w:ascii="仿宋_GB2312" w:hAnsi="Arial" w:eastAsia="仿宋_GB2312" w:cs="Arial"/>
          <w:sz w:val="32"/>
          <w:szCs w:val="32"/>
        </w:rPr>
        <w:t>江西省保险行业协会、省保险学会开展“优秀通讯员”“优秀稿件”评选工作，特制定本</w:t>
      </w:r>
      <w:r>
        <w:rPr>
          <w:rFonts w:hint="eastAsia" w:ascii="仿宋_GB2312" w:hAnsi="Arial" w:eastAsia="仿宋_GB2312" w:cs="Arial"/>
          <w:sz w:val="32"/>
          <w:szCs w:val="32"/>
          <w:lang w:eastAsia="zh-CN"/>
        </w:rPr>
        <w:t>方案</w:t>
      </w:r>
      <w:r>
        <w:rPr>
          <w:rFonts w:hint="eastAsia" w:ascii="仿宋_GB2312" w:hAnsi="Arial" w:eastAsia="仿宋_GB2312" w:cs="Arial"/>
          <w:sz w:val="32"/>
          <w:szCs w:val="32"/>
        </w:rPr>
        <w:t>。</w:t>
      </w:r>
    </w:p>
    <w:p>
      <w:pPr>
        <w:pStyle w:val="7"/>
        <w:shd w:val="clear" w:color="auto" w:fill="FFFFFF"/>
        <w:spacing w:line="600" w:lineRule="exact"/>
        <w:ind w:firstLine="640" w:firstLineChars="200"/>
        <w:jc w:val="both"/>
        <w:outlineLvl w:val="0"/>
        <w:rPr>
          <w:rFonts w:ascii="黑体" w:hAnsi="黑体" w:eastAsia="黑体" w:cs="Arial"/>
          <w:sz w:val="32"/>
          <w:szCs w:val="32"/>
        </w:rPr>
      </w:pPr>
      <w:r>
        <w:rPr>
          <w:rFonts w:hint="eastAsia" w:ascii="黑体" w:hAnsi="黑体" w:eastAsia="黑体" w:cs="Arial"/>
          <w:sz w:val="32"/>
          <w:szCs w:val="32"/>
        </w:rPr>
        <w:t>一、评选对象</w:t>
      </w:r>
    </w:p>
    <w:p>
      <w:pPr>
        <w:pStyle w:val="7"/>
        <w:shd w:val="clear" w:color="auto" w:fill="FFFFFF"/>
        <w:spacing w:line="600" w:lineRule="exact"/>
        <w:ind w:firstLine="480" w:firstLineChars="150"/>
        <w:jc w:val="both"/>
        <w:rPr>
          <w:rFonts w:hint="eastAsia" w:ascii="仿宋_GB2312" w:hAnsi="Arial" w:eastAsia="仿宋_GB2312" w:cs="Arial"/>
          <w:sz w:val="32"/>
          <w:szCs w:val="32"/>
        </w:rPr>
      </w:pPr>
      <w:r>
        <w:rPr>
          <w:rFonts w:hint="eastAsia" w:ascii="仿宋_GB2312" w:hAnsi="Arial" w:eastAsia="仿宋_GB2312" w:cs="Arial"/>
          <w:sz w:val="32"/>
          <w:szCs w:val="32"/>
        </w:rPr>
        <w:t>优秀通讯员</w:t>
      </w:r>
      <w:r>
        <w:rPr>
          <w:rFonts w:hint="eastAsia" w:ascii="仿宋_GB2312" w:hAnsi="Arial" w:eastAsia="仿宋_GB2312" w:cs="Arial"/>
          <w:sz w:val="32"/>
          <w:szCs w:val="32"/>
          <w:lang w:eastAsia="zh-CN"/>
        </w:rPr>
        <w:t>：各省级保险</w:t>
      </w:r>
      <w:r>
        <w:rPr>
          <w:rFonts w:hint="eastAsia" w:ascii="仿宋_GB2312" w:hAnsi="Arial" w:eastAsia="仿宋_GB2312" w:cs="Arial"/>
          <w:sz w:val="32"/>
          <w:szCs w:val="32"/>
        </w:rPr>
        <w:t>公司、</w:t>
      </w:r>
      <w:r>
        <w:rPr>
          <w:rFonts w:hint="eastAsia" w:ascii="仿宋_GB2312" w:hAnsi="Arial" w:eastAsia="仿宋_GB2312" w:cs="Arial"/>
          <w:sz w:val="32"/>
          <w:szCs w:val="32"/>
          <w:lang w:eastAsia="zh-CN"/>
        </w:rPr>
        <w:t>中介法人机构、</w:t>
      </w:r>
      <w:r>
        <w:rPr>
          <w:rFonts w:hint="eastAsia" w:ascii="仿宋_GB2312" w:hAnsi="Arial" w:eastAsia="仿宋_GB2312" w:cs="Arial"/>
          <w:sz w:val="32"/>
          <w:szCs w:val="32"/>
        </w:rPr>
        <w:t>省行协、地市行协</w:t>
      </w:r>
      <w:r>
        <w:rPr>
          <w:rFonts w:hint="eastAsia" w:ascii="仿宋_GB2312" w:hAnsi="Arial" w:eastAsia="仿宋_GB2312" w:cs="Arial"/>
          <w:sz w:val="32"/>
          <w:szCs w:val="32"/>
          <w:lang w:eastAsia="zh-CN"/>
        </w:rPr>
        <w:t>工作人员</w:t>
      </w:r>
      <w:r>
        <w:rPr>
          <w:rFonts w:hint="eastAsia" w:ascii="仿宋_GB2312" w:hAnsi="Arial" w:eastAsia="仿宋_GB2312" w:cs="Arial"/>
          <w:sz w:val="32"/>
          <w:szCs w:val="32"/>
        </w:rPr>
        <w:t>及社会人士</w:t>
      </w:r>
    </w:p>
    <w:p>
      <w:pPr>
        <w:pStyle w:val="7"/>
        <w:shd w:val="clear" w:color="auto" w:fill="FFFFFF"/>
        <w:spacing w:line="600" w:lineRule="exact"/>
        <w:ind w:firstLine="480" w:firstLineChars="150"/>
        <w:jc w:val="both"/>
        <w:rPr>
          <w:rFonts w:hint="eastAsia" w:ascii="仿宋_GB2312" w:hAnsi="Arial" w:eastAsia="仿宋_GB2312" w:cs="Arial"/>
          <w:sz w:val="32"/>
          <w:szCs w:val="32"/>
          <w:lang w:eastAsia="zh-CN"/>
        </w:rPr>
      </w:pPr>
      <w:r>
        <w:rPr>
          <w:rFonts w:hint="eastAsia" w:ascii="仿宋_GB2312" w:hAnsi="Arial" w:eastAsia="仿宋_GB2312" w:cs="Arial"/>
          <w:sz w:val="32"/>
          <w:szCs w:val="32"/>
        </w:rPr>
        <w:t>优秀稿件</w:t>
      </w:r>
      <w:r>
        <w:rPr>
          <w:rFonts w:hint="eastAsia" w:ascii="仿宋_GB2312" w:hAnsi="Arial" w:eastAsia="仿宋_GB2312" w:cs="Arial"/>
          <w:sz w:val="32"/>
          <w:szCs w:val="32"/>
          <w:lang w:eastAsia="zh-CN"/>
        </w:rPr>
        <w:t>：各省级保险</w:t>
      </w:r>
      <w:r>
        <w:rPr>
          <w:rFonts w:hint="eastAsia" w:ascii="仿宋_GB2312" w:hAnsi="Arial" w:eastAsia="仿宋_GB2312" w:cs="Arial"/>
          <w:sz w:val="32"/>
          <w:szCs w:val="32"/>
        </w:rPr>
        <w:t>公司、</w:t>
      </w:r>
      <w:r>
        <w:rPr>
          <w:rFonts w:hint="eastAsia" w:ascii="仿宋_GB2312" w:hAnsi="Arial" w:eastAsia="仿宋_GB2312" w:cs="Arial"/>
          <w:sz w:val="32"/>
          <w:szCs w:val="32"/>
          <w:lang w:eastAsia="zh-CN"/>
        </w:rPr>
        <w:t>中介法人机构、</w:t>
      </w:r>
      <w:r>
        <w:rPr>
          <w:rFonts w:hint="eastAsia" w:ascii="仿宋_GB2312" w:hAnsi="Arial" w:eastAsia="仿宋_GB2312" w:cs="Arial"/>
          <w:sz w:val="32"/>
          <w:szCs w:val="32"/>
        </w:rPr>
        <w:t>省行协、地市行协及社会人士在《江西保险》杂志、江西保险网站</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微信公众号、以及其它</w:t>
      </w:r>
      <w:r>
        <w:rPr>
          <w:rFonts w:hint="eastAsia" w:ascii="仿宋_GB2312" w:hAnsi="Arial" w:eastAsia="仿宋_GB2312" w:cs="Arial"/>
          <w:sz w:val="32"/>
          <w:szCs w:val="32"/>
          <w:lang w:eastAsia="zh-CN"/>
        </w:rPr>
        <w:t>报纸、</w:t>
      </w:r>
      <w:r>
        <w:rPr>
          <w:rFonts w:hint="eastAsia" w:ascii="仿宋_GB2312" w:hAnsi="Arial" w:eastAsia="仿宋_GB2312" w:cs="Arial"/>
          <w:sz w:val="32"/>
          <w:szCs w:val="32"/>
        </w:rPr>
        <w:t>刊物、媒体</w:t>
      </w:r>
      <w:r>
        <w:rPr>
          <w:rFonts w:hint="eastAsia" w:ascii="仿宋_GB2312" w:hAnsi="Arial" w:eastAsia="仿宋_GB2312" w:cs="Arial"/>
          <w:sz w:val="32"/>
          <w:szCs w:val="32"/>
          <w:lang w:eastAsia="zh-CN"/>
        </w:rPr>
        <w:t>平台</w:t>
      </w:r>
      <w:r>
        <w:rPr>
          <w:rFonts w:hint="eastAsia" w:ascii="仿宋_GB2312" w:hAnsi="Arial" w:eastAsia="仿宋_GB2312" w:cs="Arial"/>
          <w:sz w:val="32"/>
          <w:szCs w:val="32"/>
        </w:rPr>
        <w:t>发表刊登宣传江西保险行业活动，成效，传播行业新</w:t>
      </w:r>
      <w:r>
        <w:rPr>
          <w:rFonts w:hint="eastAsia" w:ascii="仿宋_GB2312" w:hAnsi="Arial" w:eastAsia="仿宋_GB2312" w:cs="Arial"/>
          <w:sz w:val="32"/>
          <w:szCs w:val="32"/>
          <w:lang w:eastAsia="zh-CN"/>
        </w:rPr>
        <w:t>形象</w:t>
      </w:r>
      <w:r>
        <w:rPr>
          <w:rFonts w:hint="eastAsia" w:ascii="仿宋_GB2312" w:hAnsi="Arial" w:eastAsia="仿宋_GB2312" w:cs="Arial"/>
          <w:sz w:val="32"/>
          <w:szCs w:val="32"/>
        </w:rPr>
        <w:t>的稿件。</w:t>
      </w:r>
    </w:p>
    <w:p>
      <w:pPr>
        <w:pStyle w:val="7"/>
        <w:shd w:val="clear" w:color="auto" w:fill="FFFFFF"/>
        <w:spacing w:line="600" w:lineRule="exact"/>
        <w:ind w:firstLine="640" w:firstLineChars="200"/>
        <w:jc w:val="both"/>
        <w:outlineLvl w:val="0"/>
        <w:rPr>
          <w:rFonts w:ascii="黑体" w:hAnsi="黑体" w:eastAsia="黑体" w:cs="Arial"/>
          <w:sz w:val="32"/>
          <w:szCs w:val="32"/>
        </w:rPr>
      </w:pPr>
      <w:r>
        <w:rPr>
          <w:rFonts w:hint="eastAsia" w:ascii="黑体" w:hAnsi="黑体" w:eastAsia="黑体" w:cs="Arial"/>
          <w:sz w:val="32"/>
          <w:szCs w:val="32"/>
        </w:rPr>
        <w:t>二、评选时段</w:t>
      </w:r>
    </w:p>
    <w:p>
      <w:pPr>
        <w:pStyle w:val="7"/>
        <w:shd w:val="clear" w:color="auto" w:fill="FFFFFF"/>
        <w:spacing w:line="600" w:lineRule="exact"/>
        <w:ind w:firstLine="640" w:firstLineChars="200"/>
        <w:jc w:val="both"/>
        <w:rPr>
          <w:rFonts w:hint="eastAsia" w:ascii="仿宋_GB2312" w:hAnsi="Arial" w:eastAsia="仿宋_GB2312" w:cs="Arial"/>
          <w:sz w:val="32"/>
          <w:szCs w:val="32"/>
          <w:lang w:eastAsia="zh-CN"/>
        </w:rPr>
      </w:pPr>
      <w:r>
        <w:rPr>
          <w:rFonts w:hint="eastAsia" w:ascii="仿宋_GB2312" w:hAnsi="Arial" w:eastAsia="仿宋_GB2312" w:cs="Arial"/>
          <w:sz w:val="32"/>
          <w:szCs w:val="32"/>
          <w:lang w:val="en-US" w:eastAsia="zh-CN"/>
        </w:rPr>
        <w:t>2023</w:t>
      </w:r>
      <w:r>
        <w:rPr>
          <w:rFonts w:hint="eastAsia" w:ascii="仿宋_GB2312" w:hAnsi="Arial" w:eastAsia="仿宋_GB2312" w:cs="Arial"/>
          <w:sz w:val="32"/>
          <w:szCs w:val="32"/>
        </w:rPr>
        <w:t>年</w:t>
      </w:r>
      <w:r>
        <w:rPr>
          <w:rFonts w:hint="eastAsia" w:ascii="仿宋_GB2312" w:hAnsi="Arial" w:eastAsia="仿宋_GB2312" w:cs="Arial"/>
          <w:sz w:val="32"/>
          <w:szCs w:val="32"/>
          <w:lang w:eastAsia="zh-CN"/>
        </w:rPr>
        <w:t>全年</w:t>
      </w:r>
    </w:p>
    <w:p>
      <w:pPr>
        <w:pStyle w:val="7"/>
        <w:shd w:val="clear" w:color="auto" w:fill="FFFFFF"/>
        <w:spacing w:line="600" w:lineRule="exact"/>
        <w:ind w:firstLine="640" w:firstLineChars="200"/>
        <w:jc w:val="both"/>
        <w:outlineLvl w:val="0"/>
        <w:rPr>
          <w:rFonts w:ascii="黑体" w:hAnsi="黑体" w:eastAsia="黑体" w:cs="Arial"/>
          <w:sz w:val="32"/>
          <w:szCs w:val="32"/>
        </w:rPr>
      </w:pPr>
      <w:r>
        <w:rPr>
          <w:rFonts w:hint="eastAsia" w:ascii="黑体" w:hAnsi="黑体" w:eastAsia="黑体" w:cs="Arial"/>
          <w:sz w:val="32"/>
          <w:szCs w:val="32"/>
        </w:rPr>
        <w:t>三、评选条件</w:t>
      </w:r>
    </w:p>
    <w:p>
      <w:pPr>
        <w:pStyle w:val="7"/>
        <w:shd w:val="clear" w:color="auto" w:fill="FFFFFF"/>
        <w:spacing w:line="600" w:lineRule="exact"/>
        <w:ind w:firstLine="640" w:firstLineChars="200"/>
        <w:jc w:val="both"/>
        <w:rPr>
          <w:rFonts w:ascii="楷体_GB2312" w:hAnsi="Arial" w:eastAsia="楷体_GB2312" w:cs="Arial"/>
          <w:sz w:val="32"/>
          <w:szCs w:val="32"/>
        </w:rPr>
      </w:pPr>
      <w:r>
        <w:rPr>
          <w:rFonts w:hint="eastAsia" w:ascii="楷体_GB2312" w:hAnsi="Arial" w:eastAsia="楷体_GB2312" w:cs="Arial"/>
          <w:sz w:val="32"/>
          <w:szCs w:val="32"/>
        </w:rPr>
        <w:t>（一）优秀通讯员</w:t>
      </w:r>
    </w:p>
    <w:p>
      <w:pPr>
        <w:pStyle w:val="7"/>
        <w:shd w:val="clear" w:color="auto" w:fill="FFFFFF"/>
        <w:spacing w:line="600" w:lineRule="exact"/>
        <w:ind w:firstLine="640" w:firstLineChars="200"/>
        <w:jc w:val="both"/>
        <w:rPr>
          <w:rFonts w:ascii="仿宋_GB2312" w:hAnsi="Arial" w:eastAsia="仿宋_GB2312" w:cs="Arial"/>
          <w:sz w:val="32"/>
          <w:szCs w:val="32"/>
        </w:rPr>
      </w:pPr>
      <w:r>
        <w:rPr>
          <w:rFonts w:hint="eastAsia" w:ascii="仿宋_GB2312" w:hAnsi="Arial" w:eastAsia="仿宋_GB2312" w:cs="Arial"/>
          <w:sz w:val="32"/>
          <w:szCs w:val="32"/>
        </w:rPr>
        <w:t>1.在思想上、政治上同党中央保持高度一致，讲政治、讲原则，牢固树立全局观念，严格遵守党的方针政策、国家有关法律法规和保险监管规章制度，按照客观、准确、及时、实事求是的原则撰写稿件；</w:t>
      </w:r>
    </w:p>
    <w:p>
      <w:pPr>
        <w:pStyle w:val="7"/>
        <w:shd w:val="clear" w:color="auto" w:fill="FFFFFF"/>
        <w:spacing w:line="600" w:lineRule="exact"/>
        <w:ind w:firstLine="640" w:firstLineChars="200"/>
        <w:jc w:val="both"/>
        <w:rPr>
          <w:rFonts w:ascii="仿宋_GB2312" w:hAnsi="Arial" w:eastAsia="仿宋_GB2312" w:cs="Arial"/>
          <w:sz w:val="32"/>
          <w:szCs w:val="32"/>
        </w:rPr>
      </w:pPr>
      <w:r>
        <w:rPr>
          <w:rFonts w:hint="eastAsia" w:ascii="仿宋_GB2312" w:hAnsi="Arial" w:eastAsia="仿宋_GB2312" w:cs="Arial"/>
          <w:sz w:val="32"/>
          <w:szCs w:val="32"/>
        </w:rPr>
        <w:t>2.热爱新闻宣传工作，具有较高的新闻业务水平，有较强的新闻意识，能经常及时报道单位的主要工作，或能够及时提供有价值的新闻线索，撰写能够反映江西保险业发展的报道</w:t>
      </w:r>
      <w:r>
        <w:rPr>
          <w:rFonts w:hint="eastAsia" w:ascii="仿宋_GB2312" w:hAnsi="Arial" w:eastAsia="仿宋_GB2312" w:cs="Arial"/>
          <w:sz w:val="32"/>
          <w:szCs w:val="32"/>
          <w:lang w:eastAsia="zh-CN"/>
        </w:rPr>
        <w:t>。全年向协会投稿</w:t>
      </w:r>
      <w:r>
        <w:rPr>
          <w:rFonts w:hint="eastAsia" w:ascii="仿宋_GB2312" w:hAnsi="Arial" w:eastAsia="仿宋_GB2312" w:cs="Arial"/>
          <w:sz w:val="32"/>
          <w:szCs w:val="32"/>
          <w:lang w:val="en-US" w:eastAsia="zh-CN"/>
        </w:rPr>
        <w:t>或者</w:t>
      </w:r>
      <w:r>
        <w:rPr>
          <w:rFonts w:hint="eastAsia" w:ascii="仿宋_GB2312" w:hAnsi="Arial" w:eastAsia="仿宋_GB2312" w:cs="Arial"/>
          <w:sz w:val="32"/>
          <w:szCs w:val="32"/>
        </w:rPr>
        <w:t>提供</w:t>
      </w:r>
      <w:r>
        <w:rPr>
          <w:rFonts w:hint="eastAsia" w:ascii="仿宋_GB2312" w:hAnsi="Arial" w:eastAsia="仿宋_GB2312" w:cs="Arial"/>
          <w:sz w:val="32"/>
          <w:szCs w:val="32"/>
          <w:lang w:eastAsia="zh-CN"/>
        </w:rPr>
        <w:t>素材超过（含）</w:t>
      </w:r>
      <w:r>
        <w:rPr>
          <w:rFonts w:hint="eastAsia" w:ascii="仿宋_GB2312" w:hAnsi="Arial" w:eastAsia="仿宋_GB2312" w:cs="Arial"/>
          <w:sz w:val="32"/>
          <w:szCs w:val="32"/>
          <w:lang w:val="en-US" w:eastAsia="zh-CN"/>
        </w:rPr>
        <w:t>20篇，或者被协会推荐至省级以上媒体网站刊用</w:t>
      </w:r>
      <w:r>
        <w:rPr>
          <w:rFonts w:hint="eastAsia" w:ascii="仿宋_GB2312" w:hAnsi="Arial" w:eastAsia="仿宋_GB2312" w:cs="Arial"/>
          <w:sz w:val="32"/>
          <w:szCs w:val="32"/>
          <w:lang w:eastAsia="zh-CN"/>
        </w:rPr>
        <w:t>超过（含）</w:t>
      </w:r>
      <w:r>
        <w:rPr>
          <w:rFonts w:hint="eastAsia" w:ascii="仿宋_GB2312" w:hAnsi="Arial" w:eastAsia="仿宋_GB2312" w:cs="Arial"/>
          <w:sz w:val="32"/>
          <w:szCs w:val="32"/>
          <w:lang w:val="en-US" w:eastAsia="zh-CN"/>
        </w:rPr>
        <w:t>10篇、报纸刊登超过</w:t>
      </w:r>
      <w:r>
        <w:rPr>
          <w:rFonts w:hint="eastAsia" w:ascii="仿宋_GB2312" w:hAnsi="Arial" w:eastAsia="仿宋_GB2312" w:cs="Arial"/>
          <w:sz w:val="32"/>
          <w:szCs w:val="32"/>
          <w:lang w:eastAsia="zh-CN"/>
        </w:rPr>
        <w:t>（含）</w:t>
      </w:r>
      <w:r>
        <w:rPr>
          <w:rFonts w:hint="eastAsia" w:ascii="仿宋_GB2312" w:hAnsi="Arial" w:eastAsia="仿宋_GB2312" w:cs="Arial"/>
          <w:sz w:val="32"/>
          <w:szCs w:val="32"/>
          <w:lang w:val="en-US" w:eastAsia="zh-CN"/>
        </w:rPr>
        <w:t>2篇；符合以上条件之一的通讯员具备报名资质</w:t>
      </w:r>
      <w:r>
        <w:rPr>
          <w:rFonts w:hint="eastAsia" w:ascii="仿宋_GB2312" w:hAnsi="Arial" w:eastAsia="仿宋_GB2312" w:cs="Arial"/>
          <w:sz w:val="32"/>
          <w:szCs w:val="32"/>
        </w:rPr>
        <w:t>；</w:t>
      </w:r>
    </w:p>
    <w:p>
      <w:pPr>
        <w:pStyle w:val="7"/>
        <w:shd w:val="clear" w:color="auto" w:fill="FFFFFF"/>
        <w:spacing w:line="600" w:lineRule="exact"/>
        <w:ind w:firstLine="640" w:firstLineChars="200"/>
        <w:jc w:val="both"/>
        <w:rPr>
          <w:rFonts w:ascii="仿宋_GB2312" w:hAnsi="Arial" w:eastAsia="仿宋_GB2312" w:cs="Arial"/>
          <w:sz w:val="32"/>
          <w:szCs w:val="32"/>
        </w:rPr>
      </w:pP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.评选时段内没有出现信息错漏失误，或造成不良影响</w:t>
      </w:r>
      <w:r>
        <w:rPr>
          <w:rFonts w:hint="eastAsia" w:ascii="仿宋_GB2312" w:hAnsi="Arial" w:eastAsia="仿宋_GB2312" w:cs="Arial"/>
          <w:sz w:val="32"/>
          <w:szCs w:val="32"/>
          <w:lang w:eastAsia="zh-CN"/>
        </w:rPr>
        <w:t>。无故缺席行业举办的新闻培训班或宣传工作会议的，</w:t>
      </w:r>
      <w:r>
        <w:rPr>
          <w:rFonts w:hint="eastAsia" w:ascii="仿宋_GB2312" w:hAnsi="Verdana" w:eastAsia="仿宋_GB2312"/>
          <w:color w:val="000000"/>
          <w:sz w:val="32"/>
          <w:szCs w:val="32"/>
          <w:shd w:val="clear" w:color="auto" w:fill="FFFFFF"/>
        </w:rPr>
        <w:t>不能参评</w:t>
      </w:r>
      <w:r>
        <w:rPr>
          <w:rFonts w:hint="eastAsia" w:ascii="仿宋_GB2312" w:hAnsi="Arial" w:eastAsia="仿宋_GB2312" w:cs="Arial"/>
          <w:sz w:val="32"/>
          <w:szCs w:val="32"/>
        </w:rPr>
        <w:t>。</w:t>
      </w:r>
    </w:p>
    <w:p>
      <w:pPr>
        <w:pStyle w:val="7"/>
        <w:shd w:val="clear" w:color="auto" w:fill="FFFFFF"/>
        <w:spacing w:line="600" w:lineRule="exact"/>
        <w:ind w:firstLine="640" w:firstLineChars="200"/>
        <w:jc w:val="both"/>
        <w:rPr>
          <w:rFonts w:ascii="楷体_GB2312" w:hAnsi="Arial" w:eastAsia="楷体_GB2312" w:cs="Arial"/>
          <w:sz w:val="32"/>
          <w:szCs w:val="32"/>
        </w:rPr>
      </w:pPr>
      <w:r>
        <w:rPr>
          <w:rFonts w:hint="eastAsia" w:ascii="楷体_GB2312" w:hAnsi="Arial" w:eastAsia="楷体_GB2312" w:cs="Arial"/>
          <w:sz w:val="32"/>
          <w:szCs w:val="32"/>
        </w:rPr>
        <w:t>（二）优秀稿件</w:t>
      </w:r>
    </w:p>
    <w:p>
      <w:pPr>
        <w:pStyle w:val="7"/>
        <w:shd w:val="clear" w:color="auto" w:fill="FFFFFF"/>
        <w:spacing w:line="600" w:lineRule="exact"/>
        <w:ind w:firstLine="640" w:firstLineChars="200"/>
        <w:jc w:val="both"/>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1.评选时段内在国内统一刊号的</w:t>
      </w:r>
      <w:r>
        <w:rPr>
          <w:rFonts w:hint="eastAsia" w:ascii="仿宋_GB2312" w:hAnsi="Verdana" w:eastAsia="仿宋_GB2312"/>
          <w:color w:val="000000"/>
          <w:sz w:val="32"/>
          <w:szCs w:val="32"/>
          <w:shd w:val="clear" w:color="auto" w:fill="FFFFFF"/>
          <w:lang w:eastAsia="zh-CN"/>
        </w:rPr>
        <w:t>省级以上新闻</w:t>
      </w:r>
      <w:r>
        <w:rPr>
          <w:rFonts w:hint="eastAsia" w:ascii="仿宋_GB2312" w:hAnsi="Verdana" w:eastAsia="仿宋_GB2312"/>
          <w:color w:val="000000"/>
          <w:sz w:val="32"/>
          <w:szCs w:val="32"/>
          <w:shd w:val="clear" w:color="auto" w:fill="FFFFFF"/>
        </w:rPr>
        <w:t>报纸（含新闻类期刊）、</w:t>
      </w:r>
      <w:r>
        <w:rPr>
          <w:rFonts w:hint="eastAsia" w:ascii="仿宋_GB2312" w:hAnsi="Verdana" w:eastAsia="仿宋_GB2312"/>
          <w:color w:val="000000"/>
          <w:sz w:val="32"/>
          <w:szCs w:val="32"/>
          <w:shd w:val="clear" w:color="auto" w:fill="FFFFFF"/>
          <w:lang w:eastAsia="zh-CN"/>
        </w:rPr>
        <w:t>省级以上</w:t>
      </w:r>
      <w:r>
        <w:rPr>
          <w:rFonts w:hint="eastAsia" w:ascii="仿宋_GB2312" w:hAnsi="Verdana" w:eastAsia="仿宋_GB2312"/>
          <w:color w:val="000000"/>
          <w:sz w:val="32"/>
          <w:szCs w:val="32"/>
          <w:shd w:val="clear" w:color="auto" w:fill="FFFFFF"/>
        </w:rPr>
        <w:t>电视台、《江西保险》杂志、</w:t>
      </w:r>
      <w:r>
        <w:rPr>
          <w:rFonts w:hint="eastAsia" w:ascii="仿宋_GB2312" w:hAnsi="Verdana" w:eastAsia="仿宋_GB2312"/>
          <w:color w:val="000000"/>
          <w:sz w:val="32"/>
          <w:szCs w:val="32"/>
          <w:shd w:val="clear" w:color="auto" w:fill="FFFFFF"/>
          <w:lang w:eastAsia="zh-CN"/>
        </w:rPr>
        <w:t>协会</w:t>
      </w:r>
      <w:r>
        <w:rPr>
          <w:rFonts w:hint="eastAsia" w:ascii="仿宋_GB2312" w:hAnsi="Verdana" w:eastAsia="仿宋_GB2312"/>
          <w:color w:val="000000"/>
          <w:sz w:val="32"/>
          <w:szCs w:val="32"/>
          <w:shd w:val="clear" w:color="auto" w:fill="FFFFFF"/>
        </w:rPr>
        <w:t>网站、微信</w:t>
      </w:r>
      <w:r>
        <w:rPr>
          <w:rFonts w:hint="eastAsia" w:ascii="仿宋_GB2312" w:hAnsi="Verdana" w:eastAsia="仿宋_GB2312"/>
          <w:color w:val="000000"/>
          <w:sz w:val="32"/>
          <w:szCs w:val="32"/>
          <w:shd w:val="clear" w:color="auto" w:fill="FFFFFF"/>
          <w:lang w:eastAsia="zh-CN"/>
        </w:rPr>
        <w:t>公众号</w:t>
      </w:r>
      <w:r>
        <w:rPr>
          <w:rFonts w:hint="eastAsia" w:ascii="仿宋_GB2312" w:hAnsi="Verdana" w:eastAsia="仿宋_GB2312"/>
          <w:color w:val="000000"/>
          <w:sz w:val="32"/>
          <w:szCs w:val="32"/>
          <w:shd w:val="clear" w:color="auto" w:fill="FFFFFF"/>
        </w:rPr>
        <w:t>以及各</w:t>
      </w:r>
      <w:r>
        <w:rPr>
          <w:rFonts w:hint="eastAsia" w:ascii="仿宋_GB2312" w:hAnsi="Verdana" w:eastAsia="仿宋_GB2312"/>
          <w:color w:val="000000"/>
          <w:sz w:val="32"/>
          <w:szCs w:val="32"/>
          <w:shd w:val="clear" w:color="auto" w:fill="FFFFFF"/>
          <w:lang w:eastAsia="zh-CN"/>
        </w:rPr>
        <w:t>省级以上</w:t>
      </w:r>
      <w:r>
        <w:rPr>
          <w:rFonts w:hint="eastAsia" w:ascii="仿宋_GB2312" w:hAnsi="Verdana" w:eastAsia="仿宋_GB2312"/>
          <w:color w:val="000000"/>
          <w:sz w:val="32"/>
          <w:szCs w:val="32"/>
          <w:shd w:val="clear" w:color="auto" w:fill="FFFFFF"/>
        </w:rPr>
        <w:t>新闻</w:t>
      </w:r>
      <w:r>
        <w:rPr>
          <w:rFonts w:hint="eastAsia" w:ascii="仿宋_GB2312" w:hAnsi="Verdana" w:eastAsia="仿宋_GB2312"/>
          <w:color w:val="000000"/>
          <w:sz w:val="32"/>
          <w:szCs w:val="32"/>
          <w:shd w:val="clear" w:color="auto" w:fill="FFFFFF"/>
          <w:lang w:eastAsia="zh-CN"/>
        </w:rPr>
        <w:t>媒体</w:t>
      </w:r>
      <w:r>
        <w:rPr>
          <w:rFonts w:hint="eastAsia" w:ascii="仿宋_GB2312" w:hAnsi="Verdana" w:eastAsia="仿宋_GB2312"/>
          <w:color w:val="000000"/>
          <w:sz w:val="32"/>
          <w:szCs w:val="32"/>
          <w:shd w:val="clear" w:color="auto" w:fill="FFFFFF"/>
        </w:rPr>
        <w:t>网站公开发表或转发文字类、图片影音类稿件；</w:t>
      </w:r>
    </w:p>
    <w:p>
      <w:pPr>
        <w:pStyle w:val="7"/>
        <w:shd w:val="clear" w:color="auto" w:fill="FFFFFF"/>
        <w:spacing w:line="600" w:lineRule="exact"/>
        <w:ind w:firstLine="640" w:firstLineChars="200"/>
        <w:jc w:val="both"/>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2.主题鲜明，舆论导向正确，内容真实，数据准确，时效性强；符合新闻通讯稿件的基本要求，要素俱全，创新意识强；</w:t>
      </w:r>
    </w:p>
    <w:p>
      <w:pPr>
        <w:pStyle w:val="7"/>
        <w:shd w:val="clear" w:color="auto" w:fill="FFFFFF"/>
        <w:spacing w:line="600" w:lineRule="exact"/>
        <w:ind w:firstLine="640" w:firstLineChars="200"/>
        <w:jc w:val="both"/>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3.文章笔法灵活，用词精当，语句流畅，富有文彩，符合时代特色，无遣词造句错误；</w:t>
      </w:r>
    </w:p>
    <w:p>
      <w:pPr>
        <w:pStyle w:val="7"/>
        <w:shd w:val="clear" w:color="auto" w:fill="FFFFFF"/>
        <w:spacing w:line="600" w:lineRule="exact"/>
        <w:ind w:firstLine="640" w:firstLineChars="200"/>
        <w:jc w:val="both"/>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4.图片影音作品要新闻价值高，形象生动，文字准确精练；</w:t>
      </w:r>
    </w:p>
    <w:p>
      <w:pPr>
        <w:pStyle w:val="7"/>
        <w:shd w:val="clear" w:color="auto" w:fill="FFFFFF"/>
        <w:spacing w:line="600" w:lineRule="exact"/>
        <w:ind w:firstLine="640" w:firstLineChars="200"/>
        <w:jc w:val="both"/>
        <w:rPr>
          <w:rFonts w:ascii="仿宋_GB2312" w:hAnsi="Verdana" w:eastAsia="仿宋_GB2312"/>
          <w:color w:val="000000"/>
          <w:sz w:val="32"/>
          <w:szCs w:val="32"/>
          <w:shd w:val="clear" w:color="auto" w:fill="FFFFFF"/>
        </w:rPr>
      </w:pPr>
      <w:r>
        <w:rPr>
          <w:rFonts w:hint="eastAsia" w:ascii="仿宋_GB2312" w:hAnsi="Arial" w:eastAsia="仿宋_GB2312" w:cs="Arial"/>
          <w:sz w:val="32"/>
          <w:szCs w:val="32"/>
        </w:rPr>
        <w:t>5.</w:t>
      </w:r>
      <w:r>
        <w:rPr>
          <w:rFonts w:hint="eastAsia" w:ascii="仿宋_GB2312" w:hAnsi="Verdana" w:eastAsia="仿宋_GB2312"/>
          <w:color w:val="000000"/>
          <w:sz w:val="32"/>
          <w:szCs w:val="32"/>
          <w:shd w:val="clear" w:color="auto" w:fill="FFFFFF"/>
        </w:rPr>
        <w:t>凡有争议的作品或者造成不良影响的稿件，均不能参评；</w:t>
      </w:r>
    </w:p>
    <w:p>
      <w:pPr>
        <w:pStyle w:val="7"/>
        <w:shd w:val="clear" w:color="auto" w:fill="FFFFFF"/>
        <w:spacing w:line="600" w:lineRule="exact"/>
        <w:ind w:firstLine="640" w:firstLineChars="200"/>
        <w:jc w:val="both"/>
        <w:outlineLvl w:val="0"/>
        <w:rPr>
          <w:rFonts w:ascii="黑体" w:hAnsi="黑体" w:eastAsia="黑体" w:cs="Arial"/>
          <w:sz w:val="32"/>
          <w:szCs w:val="32"/>
        </w:rPr>
      </w:pPr>
      <w:r>
        <w:rPr>
          <w:rFonts w:hint="eastAsia" w:ascii="黑体" w:hAnsi="黑体" w:eastAsia="黑体" w:cs="Arial"/>
          <w:sz w:val="32"/>
          <w:szCs w:val="32"/>
        </w:rPr>
        <w:t>四、评优名额</w:t>
      </w:r>
    </w:p>
    <w:p>
      <w:pPr>
        <w:pStyle w:val="7"/>
        <w:shd w:val="clear" w:color="auto" w:fill="FFFFFF"/>
        <w:spacing w:line="600" w:lineRule="exact"/>
        <w:ind w:firstLine="640" w:firstLineChars="200"/>
        <w:jc w:val="both"/>
        <w:rPr>
          <w:rFonts w:ascii="仿宋_GB2312" w:hAnsi="Arial" w:eastAsia="仿宋_GB2312" w:cs="Arial"/>
          <w:sz w:val="32"/>
          <w:szCs w:val="32"/>
        </w:rPr>
      </w:pPr>
      <w:r>
        <w:rPr>
          <w:rFonts w:hint="eastAsia" w:ascii="仿宋_GB2312" w:hAnsi="Arial" w:eastAsia="仿宋_GB2312" w:cs="Arial"/>
          <w:sz w:val="32"/>
          <w:szCs w:val="32"/>
        </w:rPr>
        <w:t>1.优秀通讯员</w:t>
      </w:r>
      <w:r>
        <w:rPr>
          <w:rFonts w:hint="eastAsia" w:ascii="仿宋_GB2312" w:hAnsi="Arial" w:eastAsia="仿宋_GB2312" w:cs="Arial"/>
          <w:sz w:val="32"/>
          <w:szCs w:val="32"/>
          <w:lang w:val="en-US" w:eastAsia="zh-CN"/>
        </w:rPr>
        <w:t>5</w:t>
      </w:r>
      <w:r>
        <w:rPr>
          <w:rFonts w:hint="eastAsia" w:ascii="仿宋_GB2312" w:hAnsi="Arial" w:eastAsia="仿宋_GB2312" w:cs="Arial"/>
          <w:sz w:val="32"/>
          <w:szCs w:val="32"/>
        </w:rPr>
        <w:t>名，设</w:t>
      </w:r>
      <w:r>
        <w:rPr>
          <w:rFonts w:hint="eastAsia" w:ascii="仿宋_GB2312" w:hAnsi="Arial" w:eastAsia="仿宋_GB2312" w:cs="Arial"/>
          <w:sz w:val="32"/>
          <w:szCs w:val="32"/>
          <w:lang w:eastAsia="zh-CN"/>
        </w:rPr>
        <w:t>先进</w:t>
      </w:r>
      <w:r>
        <w:rPr>
          <w:rFonts w:hint="eastAsia" w:ascii="仿宋_GB2312" w:hAnsi="Arial" w:eastAsia="仿宋_GB2312" w:cs="Arial"/>
          <w:sz w:val="32"/>
          <w:szCs w:val="32"/>
        </w:rPr>
        <w:t>奖</w:t>
      </w:r>
      <w:r>
        <w:rPr>
          <w:rFonts w:hint="eastAsia" w:ascii="仿宋_GB2312" w:hAnsi="Arial" w:eastAsia="仿宋_GB2312" w:cs="Arial"/>
          <w:sz w:val="32"/>
          <w:szCs w:val="32"/>
          <w:lang w:val="en-US" w:eastAsia="zh-CN"/>
        </w:rPr>
        <w:t>2</w:t>
      </w:r>
      <w:r>
        <w:rPr>
          <w:rFonts w:hint="eastAsia" w:ascii="仿宋_GB2312" w:hAnsi="Arial" w:eastAsia="仿宋_GB2312" w:cs="Arial"/>
          <w:sz w:val="32"/>
          <w:szCs w:val="32"/>
        </w:rPr>
        <w:t>名，</w:t>
      </w:r>
      <w:r>
        <w:rPr>
          <w:rFonts w:hint="eastAsia" w:ascii="仿宋_GB2312" w:hAnsi="Arial" w:eastAsia="仿宋_GB2312" w:cs="Arial"/>
          <w:sz w:val="32"/>
          <w:szCs w:val="32"/>
          <w:lang w:eastAsia="zh-CN"/>
        </w:rPr>
        <w:t>进步</w:t>
      </w:r>
      <w:r>
        <w:rPr>
          <w:rFonts w:hint="eastAsia" w:ascii="仿宋_GB2312" w:hAnsi="Arial" w:eastAsia="仿宋_GB2312" w:cs="Arial"/>
          <w:sz w:val="32"/>
          <w:szCs w:val="32"/>
        </w:rPr>
        <w:t>奖</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名；</w:t>
      </w:r>
    </w:p>
    <w:p>
      <w:pPr>
        <w:pStyle w:val="7"/>
        <w:shd w:val="clear" w:color="auto" w:fill="FFFFFF"/>
        <w:spacing w:line="600" w:lineRule="exact"/>
        <w:ind w:firstLine="640" w:firstLineChars="200"/>
        <w:jc w:val="both"/>
        <w:rPr>
          <w:rFonts w:hint="eastAsia" w:ascii="仿宋_GB2312" w:hAnsi="Arial" w:eastAsia="仿宋_GB2312" w:cs="Arial"/>
          <w:sz w:val="32"/>
          <w:szCs w:val="32"/>
          <w:lang w:eastAsia="zh-CN"/>
        </w:rPr>
      </w:pPr>
      <w:r>
        <w:rPr>
          <w:rFonts w:hint="eastAsia" w:ascii="仿宋_GB2312" w:hAnsi="Arial" w:eastAsia="仿宋_GB2312" w:cs="Arial"/>
          <w:sz w:val="32"/>
          <w:szCs w:val="32"/>
        </w:rPr>
        <w:t>2.优秀稿件</w:t>
      </w:r>
      <w:r>
        <w:rPr>
          <w:rFonts w:hint="eastAsia" w:ascii="仿宋_GB2312" w:hAnsi="Arial" w:eastAsia="仿宋_GB2312" w:cs="Arial"/>
          <w:sz w:val="32"/>
          <w:szCs w:val="32"/>
          <w:lang w:val="en-US" w:eastAsia="zh-CN"/>
        </w:rPr>
        <w:t>18</w:t>
      </w:r>
      <w:r>
        <w:rPr>
          <w:rFonts w:hint="eastAsia" w:ascii="仿宋_GB2312" w:hAnsi="Arial" w:eastAsia="仿宋_GB2312" w:cs="Arial"/>
          <w:sz w:val="32"/>
          <w:szCs w:val="32"/>
        </w:rPr>
        <w:t>篇，设一等奖</w:t>
      </w:r>
      <w:r>
        <w:rPr>
          <w:rFonts w:hint="eastAsia" w:ascii="仿宋_GB2312" w:hAnsi="Arial" w:eastAsia="仿宋_GB2312" w:cs="Arial"/>
          <w:sz w:val="32"/>
          <w:szCs w:val="32"/>
          <w:lang w:val="en-US" w:eastAsia="zh-CN"/>
        </w:rPr>
        <w:t>1</w:t>
      </w:r>
      <w:r>
        <w:rPr>
          <w:rFonts w:hint="eastAsia" w:ascii="仿宋_GB2312" w:hAnsi="Arial" w:eastAsia="仿宋_GB2312" w:cs="Arial"/>
          <w:sz w:val="32"/>
          <w:szCs w:val="32"/>
        </w:rPr>
        <w:t>篇，二等奖</w:t>
      </w:r>
      <w:r>
        <w:rPr>
          <w:rFonts w:hint="eastAsia" w:ascii="仿宋_GB2312" w:hAnsi="Arial" w:eastAsia="仿宋_GB2312" w:cs="Arial"/>
          <w:sz w:val="32"/>
          <w:szCs w:val="32"/>
          <w:lang w:val="en-US" w:eastAsia="zh-CN"/>
        </w:rPr>
        <w:t>2</w:t>
      </w:r>
      <w:r>
        <w:rPr>
          <w:rFonts w:hint="eastAsia" w:ascii="仿宋_GB2312" w:hAnsi="Arial" w:eastAsia="仿宋_GB2312" w:cs="Arial"/>
          <w:sz w:val="32"/>
          <w:szCs w:val="32"/>
        </w:rPr>
        <w:t>篇，三等奖</w:t>
      </w:r>
      <w:r>
        <w:rPr>
          <w:rFonts w:hint="eastAsia" w:ascii="仿宋_GB2312" w:hAnsi="Arial" w:eastAsia="仿宋_GB2312" w:cs="Arial"/>
          <w:sz w:val="32"/>
          <w:szCs w:val="32"/>
          <w:lang w:val="en-US" w:eastAsia="zh-CN"/>
        </w:rPr>
        <w:t>5</w:t>
      </w:r>
      <w:r>
        <w:rPr>
          <w:rFonts w:hint="eastAsia" w:ascii="仿宋_GB2312" w:hAnsi="Arial" w:eastAsia="仿宋_GB2312" w:cs="Arial"/>
          <w:sz w:val="32"/>
          <w:szCs w:val="32"/>
        </w:rPr>
        <w:t>篇，优秀奖10篇</w:t>
      </w:r>
      <w:r>
        <w:rPr>
          <w:rFonts w:hint="eastAsia" w:ascii="仿宋_GB2312" w:hAnsi="Arial" w:eastAsia="仿宋_GB2312" w:cs="Arial"/>
          <w:sz w:val="32"/>
          <w:szCs w:val="32"/>
          <w:lang w:eastAsia="zh-CN"/>
        </w:rPr>
        <w:t>；</w:t>
      </w:r>
    </w:p>
    <w:p>
      <w:pPr>
        <w:pStyle w:val="7"/>
        <w:shd w:val="clear" w:color="auto" w:fill="FFFFFF"/>
        <w:spacing w:line="600" w:lineRule="exact"/>
        <w:ind w:firstLine="640" w:firstLineChars="200"/>
        <w:jc w:val="both"/>
        <w:rPr>
          <w:rFonts w:ascii="仿宋_GB2312" w:hAnsi="Arial" w:eastAsia="仿宋_GB2312" w:cs="Arial"/>
          <w:sz w:val="32"/>
          <w:szCs w:val="32"/>
        </w:rPr>
      </w:pPr>
      <w:r>
        <w:rPr>
          <w:rFonts w:hint="eastAsia" w:ascii="仿宋_GB2312" w:hAnsi="Arial" w:eastAsia="仿宋_GB2312" w:cs="Arial"/>
          <w:sz w:val="32"/>
          <w:szCs w:val="32"/>
          <w:lang w:eastAsia="zh-CN"/>
        </w:rPr>
        <w:t>以上奖项的名额根据各公司评选时段内报送的新闻稿件情况酌情予以增减。</w:t>
      </w:r>
      <w:r>
        <w:rPr>
          <w:rFonts w:hint="eastAsia" w:ascii="仿宋_GB2312" w:hAnsi="Arial" w:eastAsia="仿宋_GB2312" w:cs="Arial"/>
          <w:sz w:val="32"/>
          <w:szCs w:val="32"/>
        </w:rPr>
        <w:t>　　</w:t>
      </w:r>
    </w:p>
    <w:p>
      <w:pPr>
        <w:pStyle w:val="7"/>
        <w:shd w:val="clear" w:color="auto" w:fill="FFFFFF"/>
        <w:spacing w:line="600" w:lineRule="exact"/>
        <w:ind w:firstLine="640" w:firstLineChars="200"/>
        <w:jc w:val="both"/>
        <w:outlineLvl w:val="0"/>
        <w:rPr>
          <w:rFonts w:ascii="黑体" w:hAnsi="黑体" w:eastAsia="黑体" w:cs="Arial"/>
          <w:sz w:val="32"/>
          <w:szCs w:val="32"/>
        </w:rPr>
      </w:pPr>
      <w:r>
        <w:rPr>
          <w:rFonts w:hint="eastAsia" w:ascii="黑体" w:hAnsi="黑体" w:eastAsia="黑体" w:cs="Arial"/>
          <w:sz w:val="32"/>
          <w:szCs w:val="32"/>
        </w:rPr>
        <w:t>五、评选流程</w:t>
      </w:r>
    </w:p>
    <w:p>
      <w:pPr>
        <w:pStyle w:val="7"/>
        <w:shd w:val="clear" w:color="auto" w:fill="FFFFFF"/>
        <w:spacing w:line="600" w:lineRule="exact"/>
        <w:ind w:firstLine="640" w:firstLineChars="200"/>
        <w:jc w:val="both"/>
        <w:rPr>
          <w:rFonts w:hint="eastAsia" w:ascii="楷体_GB2312" w:hAnsi="Arial" w:eastAsia="楷体_GB2312" w:cs="Arial"/>
          <w:sz w:val="32"/>
          <w:szCs w:val="32"/>
          <w:lang w:eastAsia="zh-CN"/>
        </w:rPr>
      </w:pPr>
      <w:r>
        <w:rPr>
          <w:rFonts w:hint="eastAsia" w:ascii="楷体_GB2312" w:hAnsi="Arial" w:eastAsia="楷体_GB2312" w:cs="Arial"/>
          <w:sz w:val="32"/>
          <w:szCs w:val="32"/>
        </w:rPr>
        <w:t>（一）</w:t>
      </w:r>
      <w:r>
        <w:rPr>
          <w:rFonts w:hint="eastAsia" w:ascii="楷体_GB2312" w:hAnsi="Arial" w:eastAsia="楷体_GB2312" w:cs="Arial"/>
          <w:sz w:val="32"/>
          <w:szCs w:val="32"/>
          <w:lang w:eastAsia="zh-CN"/>
        </w:rPr>
        <w:t>申报阶段</w:t>
      </w:r>
    </w:p>
    <w:p>
      <w:pPr>
        <w:pStyle w:val="7"/>
        <w:shd w:val="clear" w:color="auto" w:fill="FFFFFF"/>
        <w:spacing w:line="600" w:lineRule="exact"/>
        <w:ind w:firstLine="640" w:firstLineChars="200"/>
        <w:jc w:val="both"/>
        <w:rPr>
          <w:rFonts w:hint="default" w:ascii="楷体_GB2312" w:hAnsi="Arial" w:eastAsia="仿宋_GB2312" w:cs="Arial"/>
          <w:sz w:val="32"/>
          <w:szCs w:val="32"/>
          <w:lang w:val="en-US" w:eastAsia="zh-CN"/>
        </w:rPr>
      </w:pPr>
      <w:r>
        <w:rPr>
          <w:rFonts w:hint="eastAsia" w:ascii="仿宋_GB2312" w:hAnsi="Verdana" w:eastAsia="仿宋_GB2312"/>
          <w:color w:val="000000"/>
          <w:sz w:val="32"/>
          <w:szCs w:val="32"/>
          <w:shd w:val="clear" w:color="auto" w:fill="FFFFFF"/>
          <w:lang w:eastAsia="zh-CN"/>
        </w:rPr>
        <w:t>各</w:t>
      </w:r>
      <w:r>
        <w:rPr>
          <w:rFonts w:hint="eastAsia" w:ascii="仿宋_GB2312" w:hAnsi="Verdana" w:eastAsia="仿宋_GB2312"/>
          <w:color w:val="000000"/>
          <w:sz w:val="32"/>
          <w:szCs w:val="32"/>
          <w:shd w:val="clear" w:color="auto" w:fill="FFFFFF"/>
        </w:rPr>
        <w:t>单位推荐确定参评</w:t>
      </w:r>
      <w:r>
        <w:rPr>
          <w:rFonts w:hint="eastAsia" w:ascii="仿宋_GB2312" w:hAnsi="Verdana" w:eastAsia="仿宋_GB2312"/>
          <w:color w:val="000000"/>
          <w:sz w:val="32"/>
          <w:szCs w:val="32"/>
          <w:shd w:val="clear" w:color="auto" w:fill="FFFFFF"/>
          <w:lang w:eastAsia="zh-CN"/>
        </w:rPr>
        <w:t>的优秀通讯员和</w:t>
      </w:r>
      <w:r>
        <w:rPr>
          <w:rFonts w:hint="eastAsia" w:ascii="仿宋_GB2312" w:hAnsi="Arial" w:eastAsia="仿宋_GB2312" w:cs="Arial"/>
          <w:sz w:val="32"/>
          <w:szCs w:val="32"/>
        </w:rPr>
        <w:t>优秀稿件</w:t>
      </w:r>
      <w:r>
        <w:rPr>
          <w:rFonts w:hint="eastAsia" w:ascii="仿宋_GB2312" w:hAnsi="Arial" w:eastAsia="仿宋_GB2312" w:cs="Arial"/>
          <w:sz w:val="32"/>
          <w:szCs w:val="32"/>
          <w:lang w:eastAsia="zh-CN"/>
        </w:rPr>
        <w:t>（</w:t>
      </w:r>
      <w:r>
        <w:rPr>
          <w:rFonts w:hint="eastAsia" w:ascii="仿宋_GB2312" w:hAnsi="Verdana" w:eastAsia="仿宋_GB2312"/>
          <w:color w:val="000000"/>
          <w:sz w:val="32"/>
          <w:szCs w:val="32"/>
          <w:shd w:val="clear" w:color="auto" w:fill="FFFFFF"/>
          <w:lang w:eastAsia="zh-CN"/>
        </w:rPr>
        <w:t>优秀通讯员各单位限</w:t>
      </w:r>
      <w:r>
        <w:rPr>
          <w:rFonts w:hint="eastAsia" w:ascii="仿宋_GB2312" w:hAnsi="Verdana" w:eastAsia="仿宋_GB2312"/>
          <w:color w:val="000000"/>
          <w:sz w:val="32"/>
          <w:szCs w:val="32"/>
          <w:shd w:val="clear" w:color="auto" w:fill="FFFFFF"/>
          <w:lang w:val="en-US" w:eastAsia="zh-CN"/>
        </w:rPr>
        <w:t>1人、</w:t>
      </w:r>
      <w:r>
        <w:rPr>
          <w:rFonts w:hint="eastAsia" w:ascii="仿宋_GB2312" w:hAnsi="Arial" w:eastAsia="仿宋_GB2312" w:cs="Arial"/>
          <w:sz w:val="32"/>
          <w:szCs w:val="32"/>
        </w:rPr>
        <w:t>优秀稿件</w:t>
      </w:r>
      <w:r>
        <w:rPr>
          <w:rFonts w:hint="eastAsia" w:ascii="仿宋_GB2312" w:hAnsi="Verdana" w:eastAsia="仿宋_GB2312"/>
          <w:color w:val="000000"/>
          <w:sz w:val="32"/>
          <w:szCs w:val="32"/>
          <w:shd w:val="clear" w:color="auto" w:fill="FFFFFF"/>
        </w:rPr>
        <w:t>不超过3篇</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以书面形式报至省行协，</w:t>
      </w:r>
      <w:r>
        <w:rPr>
          <w:rFonts w:hint="eastAsia" w:ascii="仿宋_GB2312" w:hAnsi="Arial" w:eastAsia="仿宋_GB2312" w:cs="Arial"/>
          <w:sz w:val="32"/>
          <w:szCs w:val="32"/>
          <w:lang w:eastAsia="zh-CN"/>
        </w:rPr>
        <w:t>报送时间于</w:t>
      </w:r>
      <w:r>
        <w:rPr>
          <w:rFonts w:hint="eastAsia" w:ascii="仿宋_GB2312" w:hAnsi="Arial" w:eastAsia="仿宋_GB2312" w:cs="Arial"/>
          <w:sz w:val="32"/>
          <w:szCs w:val="32"/>
          <w:lang w:val="en-US" w:eastAsia="zh-CN"/>
        </w:rPr>
        <w:t>2024年1月8日截止。</w:t>
      </w:r>
    </w:p>
    <w:p>
      <w:pPr>
        <w:pStyle w:val="7"/>
        <w:numPr>
          <w:ilvl w:val="0"/>
          <w:numId w:val="1"/>
        </w:numPr>
        <w:shd w:val="clear" w:color="auto" w:fill="FFFFFF"/>
        <w:spacing w:line="600" w:lineRule="exact"/>
        <w:ind w:firstLine="640" w:firstLineChars="200"/>
        <w:jc w:val="both"/>
        <w:rPr>
          <w:rFonts w:hint="eastAsia" w:ascii="楷体_GB2312" w:hAnsi="Arial" w:eastAsia="楷体_GB2312" w:cs="Arial"/>
          <w:sz w:val="32"/>
          <w:szCs w:val="32"/>
          <w:lang w:eastAsia="zh-CN"/>
        </w:rPr>
      </w:pPr>
      <w:r>
        <w:rPr>
          <w:rFonts w:hint="eastAsia" w:ascii="楷体_GB2312" w:hAnsi="Arial" w:eastAsia="楷体_GB2312" w:cs="Arial"/>
          <w:sz w:val="32"/>
          <w:szCs w:val="32"/>
          <w:lang w:eastAsia="zh-CN"/>
        </w:rPr>
        <w:t>专家评选阶段</w:t>
      </w:r>
    </w:p>
    <w:p>
      <w:pPr>
        <w:pStyle w:val="7"/>
        <w:shd w:val="clear" w:color="auto" w:fill="FFFFFF"/>
        <w:spacing w:line="600" w:lineRule="exact"/>
        <w:ind w:firstLine="640" w:firstLineChars="200"/>
        <w:jc w:val="both"/>
        <w:rPr>
          <w:rFonts w:hint="eastAsia" w:ascii="仿宋_GB2312" w:hAnsi="Arial" w:eastAsia="仿宋_GB2312" w:cs="Arial"/>
          <w:sz w:val="32"/>
          <w:szCs w:val="32"/>
          <w:lang w:val="en-US" w:eastAsia="zh-CN"/>
        </w:rPr>
      </w:pPr>
      <w:r>
        <w:rPr>
          <w:rFonts w:hint="eastAsia" w:ascii="仿宋_GB2312" w:hAnsi="Arial" w:eastAsia="仿宋_GB2312" w:cs="Arial"/>
          <w:sz w:val="32"/>
          <w:szCs w:val="32"/>
          <w:lang w:val="en-US" w:eastAsia="zh-CN"/>
        </w:rPr>
        <w:t>2024年1月下旬，</w:t>
      </w:r>
      <w:r>
        <w:rPr>
          <w:rFonts w:hint="eastAsia" w:ascii="仿宋_GB2312" w:hAnsi="Arial" w:eastAsia="仿宋_GB2312" w:cs="Arial"/>
          <w:sz w:val="32"/>
          <w:szCs w:val="32"/>
        </w:rPr>
        <w:t>省行协宣传专业委员会</w:t>
      </w:r>
      <w:r>
        <w:rPr>
          <w:rFonts w:hint="eastAsia" w:ascii="仿宋_GB2312" w:hAnsi="Arial" w:eastAsia="仿宋_GB2312" w:cs="Arial"/>
          <w:sz w:val="32"/>
          <w:szCs w:val="32"/>
          <w:lang w:eastAsia="zh-CN"/>
        </w:rPr>
        <w:t>委托</w:t>
      </w:r>
      <w:r>
        <w:rPr>
          <w:rFonts w:hint="eastAsia" w:ascii="仿宋_GB2312" w:hAnsi="Arial" w:eastAsia="仿宋_GB2312" w:cs="Arial"/>
          <w:sz w:val="32"/>
          <w:szCs w:val="32"/>
          <w:lang w:val="en-US" w:eastAsia="zh-CN"/>
        </w:rPr>
        <w:t>中央驻赣及省直新闻媒体专家组成第三方评审组</w:t>
      </w:r>
      <w:r>
        <w:rPr>
          <w:rFonts w:hint="eastAsia" w:ascii="仿宋_GB2312" w:hAnsi="Arial" w:eastAsia="仿宋_GB2312" w:cs="Arial"/>
          <w:sz w:val="32"/>
          <w:szCs w:val="32"/>
          <w:lang w:eastAsia="zh-CN"/>
        </w:rPr>
        <w:t>，</w:t>
      </w:r>
      <w:r>
        <w:rPr>
          <w:rFonts w:hint="eastAsia" w:ascii="仿宋_GB2312" w:hAnsi="Arial" w:eastAsia="仿宋_GB2312" w:cs="Arial"/>
          <w:sz w:val="32"/>
          <w:szCs w:val="32"/>
          <w:lang w:val="en-US" w:eastAsia="zh-CN"/>
        </w:rPr>
        <w:t>根据专家评审情况确定</w:t>
      </w:r>
      <w:r>
        <w:rPr>
          <w:rFonts w:hint="eastAsia" w:ascii="仿宋_GB2312" w:hAnsi="Verdana" w:eastAsia="仿宋_GB2312"/>
          <w:color w:val="000000"/>
          <w:sz w:val="32"/>
          <w:szCs w:val="32"/>
          <w:shd w:val="clear" w:color="auto" w:fill="FFFFFF"/>
          <w:lang w:eastAsia="zh-CN"/>
        </w:rPr>
        <w:t>优秀通讯员和</w:t>
      </w:r>
      <w:r>
        <w:rPr>
          <w:rFonts w:hint="eastAsia" w:ascii="仿宋_GB2312" w:hAnsi="Arial" w:eastAsia="仿宋_GB2312" w:cs="Arial"/>
          <w:sz w:val="32"/>
          <w:szCs w:val="32"/>
        </w:rPr>
        <w:t>优秀稿件</w:t>
      </w:r>
      <w:r>
        <w:rPr>
          <w:rFonts w:hint="eastAsia" w:ascii="仿宋_GB2312" w:hAnsi="Arial" w:eastAsia="仿宋_GB2312" w:cs="Arial"/>
          <w:sz w:val="32"/>
          <w:szCs w:val="32"/>
          <w:lang w:eastAsia="zh-CN"/>
        </w:rPr>
        <w:t>名单</w:t>
      </w:r>
      <w:r>
        <w:rPr>
          <w:rFonts w:hint="eastAsia" w:ascii="仿宋_GB2312" w:hAnsi="Arial" w:eastAsia="仿宋_GB2312" w:cs="Arial"/>
          <w:sz w:val="32"/>
          <w:szCs w:val="32"/>
          <w:lang w:val="en-US" w:eastAsia="zh-CN"/>
        </w:rPr>
        <w:t>。</w:t>
      </w:r>
    </w:p>
    <w:p>
      <w:pPr>
        <w:pStyle w:val="7"/>
        <w:shd w:val="clear" w:color="auto" w:fill="FFFFFF"/>
        <w:spacing w:line="600" w:lineRule="exact"/>
        <w:ind w:firstLine="640" w:firstLineChars="200"/>
        <w:jc w:val="both"/>
        <w:rPr>
          <w:rFonts w:hint="eastAsia" w:ascii="楷体_GB2312" w:hAnsi="Arial" w:eastAsia="楷体_GB2312" w:cs="Arial"/>
          <w:sz w:val="32"/>
          <w:szCs w:val="32"/>
          <w:lang w:eastAsia="zh-CN"/>
        </w:rPr>
      </w:pPr>
      <w:r>
        <w:rPr>
          <w:rFonts w:hint="eastAsia" w:ascii="楷体_GB2312" w:hAnsi="Arial" w:eastAsia="楷体_GB2312" w:cs="Arial"/>
          <w:sz w:val="32"/>
          <w:szCs w:val="32"/>
        </w:rPr>
        <w:t>（</w:t>
      </w:r>
      <w:r>
        <w:rPr>
          <w:rFonts w:hint="eastAsia" w:ascii="楷体_GB2312" w:hAnsi="Arial" w:eastAsia="楷体_GB2312" w:cs="Arial"/>
          <w:sz w:val="32"/>
          <w:szCs w:val="32"/>
          <w:lang w:eastAsia="zh-CN"/>
        </w:rPr>
        <w:t>三</w:t>
      </w:r>
      <w:r>
        <w:rPr>
          <w:rFonts w:hint="eastAsia" w:ascii="楷体_GB2312" w:hAnsi="Arial" w:eastAsia="楷体_GB2312" w:cs="Arial"/>
          <w:sz w:val="32"/>
          <w:szCs w:val="32"/>
        </w:rPr>
        <w:t>）</w:t>
      </w:r>
      <w:r>
        <w:rPr>
          <w:rFonts w:hint="eastAsia" w:ascii="仿宋_GB2312" w:hAnsi="Arial" w:eastAsia="仿宋_GB2312" w:cs="Arial"/>
          <w:sz w:val="32"/>
          <w:szCs w:val="32"/>
          <w:lang w:eastAsia="zh-CN"/>
        </w:rPr>
        <w:t>专委会审核</w:t>
      </w:r>
      <w:r>
        <w:rPr>
          <w:rFonts w:hint="eastAsia" w:ascii="楷体_GB2312" w:hAnsi="Arial" w:eastAsia="楷体_GB2312" w:cs="Arial"/>
          <w:sz w:val="32"/>
          <w:szCs w:val="32"/>
          <w:lang w:eastAsia="zh-CN"/>
        </w:rPr>
        <w:t>阶段</w:t>
      </w:r>
    </w:p>
    <w:p>
      <w:pPr>
        <w:pStyle w:val="7"/>
        <w:shd w:val="clear" w:color="auto" w:fill="FFFFFF"/>
        <w:spacing w:line="600" w:lineRule="exact"/>
        <w:ind w:firstLine="640" w:firstLineChars="200"/>
        <w:jc w:val="both"/>
        <w:rPr>
          <w:rFonts w:hint="eastAsia" w:ascii="仿宋_GB2312" w:hAnsi="Arial" w:eastAsia="仿宋_GB2312" w:cs="Arial"/>
          <w:sz w:val="32"/>
          <w:szCs w:val="32"/>
          <w:lang w:val="en-US" w:eastAsia="zh-CN"/>
        </w:rPr>
      </w:pPr>
      <w:r>
        <w:rPr>
          <w:rFonts w:hint="eastAsia" w:ascii="仿宋_GB2312" w:hAnsi="Arial" w:eastAsia="仿宋_GB2312" w:cs="Arial"/>
          <w:sz w:val="32"/>
          <w:szCs w:val="32"/>
          <w:lang w:val="en-US" w:eastAsia="zh-CN"/>
        </w:rPr>
        <w:t>2024年3月上旬，召开行业宣传专业委员会议，协会信息宣传工作部向专委会汇报评选情况，由专委会审核</w:t>
      </w:r>
      <w:r>
        <w:rPr>
          <w:rFonts w:hint="eastAsia" w:ascii="仿宋_GB2312" w:hAnsi="Verdana" w:eastAsia="仿宋_GB2312"/>
          <w:color w:val="000000"/>
          <w:sz w:val="32"/>
          <w:szCs w:val="32"/>
          <w:shd w:val="clear" w:color="auto" w:fill="FFFFFF"/>
          <w:lang w:eastAsia="zh-CN"/>
        </w:rPr>
        <w:t>优秀通讯员和</w:t>
      </w:r>
      <w:r>
        <w:rPr>
          <w:rFonts w:hint="eastAsia" w:ascii="仿宋_GB2312" w:hAnsi="Arial" w:eastAsia="仿宋_GB2312" w:cs="Arial"/>
          <w:sz w:val="32"/>
          <w:szCs w:val="32"/>
        </w:rPr>
        <w:t>优秀稿件</w:t>
      </w:r>
      <w:r>
        <w:rPr>
          <w:rFonts w:hint="eastAsia" w:ascii="仿宋_GB2312" w:hAnsi="Arial" w:eastAsia="仿宋_GB2312" w:cs="Arial"/>
          <w:sz w:val="32"/>
          <w:szCs w:val="32"/>
          <w:lang w:eastAsia="zh-CN"/>
        </w:rPr>
        <w:t>名单</w:t>
      </w:r>
      <w:r>
        <w:rPr>
          <w:rFonts w:hint="eastAsia" w:ascii="仿宋_GB2312" w:hAnsi="Arial" w:eastAsia="仿宋_GB2312" w:cs="Arial"/>
          <w:sz w:val="32"/>
          <w:szCs w:val="32"/>
          <w:lang w:val="en-US" w:eastAsia="zh-CN"/>
        </w:rPr>
        <w:t>。</w:t>
      </w:r>
    </w:p>
    <w:p>
      <w:pPr>
        <w:pStyle w:val="7"/>
        <w:shd w:val="clear" w:color="auto" w:fill="FFFFFF"/>
        <w:spacing w:line="600" w:lineRule="exact"/>
        <w:ind w:firstLine="640" w:firstLineChars="200"/>
        <w:jc w:val="both"/>
        <w:rPr>
          <w:rFonts w:hint="eastAsia" w:ascii="楷体_GB2312" w:hAnsi="Arial" w:eastAsia="楷体_GB2312" w:cs="Arial"/>
          <w:sz w:val="32"/>
          <w:szCs w:val="32"/>
          <w:lang w:eastAsia="zh-CN"/>
        </w:rPr>
      </w:pPr>
      <w:r>
        <w:rPr>
          <w:rFonts w:hint="eastAsia" w:ascii="楷体_GB2312" w:hAnsi="Arial" w:eastAsia="楷体_GB2312" w:cs="Arial"/>
          <w:sz w:val="32"/>
          <w:szCs w:val="32"/>
        </w:rPr>
        <w:t>（</w:t>
      </w:r>
      <w:r>
        <w:rPr>
          <w:rFonts w:hint="eastAsia" w:ascii="楷体_GB2312" w:hAnsi="Arial" w:eastAsia="楷体_GB2312" w:cs="Arial"/>
          <w:sz w:val="32"/>
          <w:szCs w:val="32"/>
          <w:lang w:eastAsia="zh-CN"/>
        </w:rPr>
        <w:t>四</w:t>
      </w:r>
      <w:r>
        <w:rPr>
          <w:rFonts w:hint="eastAsia" w:ascii="楷体_GB2312" w:hAnsi="Arial" w:eastAsia="楷体_GB2312" w:cs="Arial"/>
          <w:sz w:val="32"/>
          <w:szCs w:val="32"/>
        </w:rPr>
        <w:t>）</w:t>
      </w:r>
      <w:r>
        <w:rPr>
          <w:rFonts w:hint="eastAsia" w:ascii="仿宋_GB2312" w:hAnsi="Arial" w:eastAsia="仿宋_GB2312" w:cs="Arial"/>
          <w:sz w:val="32"/>
          <w:szCs w:val="32"/>
          <w:lang w:eastAsia="zh-CN"/>
        </w:rPr>
        <w:t>公示</w:t>
      </w:r>
      <w:r>
        <w:rPr>
          <w:rFonts w:hint="eastAsia" w:ascii="楷体_GB2312" w:hAnsi="Arial" w:eastAsia="楷体_GB2312" w:cs="Arial"/>
          <w:sz w:val="32"/>
          <w:szCs w:val="32"/>
          <w:lang w:eastAsia="zh-CN"/>
        </w:rPr>
        <w:t>阶段</w:t>
      </w:r>
    </w:p>
    <w:p>
      <w:pPr>
        <w:pStyle w:val="7"/>
        <w:shd w:val="clear" w:color="auto" w:fill="FFFFFF"/>
        <w:spacing w:line="600" w:lineRule="exact"/>
        <w:ind w:firstLine="640" w:firstLineChars="200"/>
        <w:jc w:val="both"/>
        <w:rPr>
          <w:rFonts w:hint="eastAsia" w:ascii="仿宋_GB2312" w:hAnsi="Arial" w:eastAsia="仿宋_GB2312" w:cs="Arial"/>
          <w:sz w:val="32"/>
          <w:szCs w:val="32"/>
          <w:lang w:val="en-US" w:eastAsia="zh-CN"/>
        </w:rPr>
      </w:pPr>
      <w:r>
        <w:rPr>
          <w:rFonts w:hint="eastAsia" w:ascii="仿宋_GB2312" w:hAnsi="Verdana" w:eastAsia="仿宋_GB2312"/>
          <w:color w:val="000000"/>
          <w:sz w:val="32"/>
          <w:szCs w:val="32"/>
          <w:shd w:val="clear" w:color="auto" w:fill="FFFFFF"/>
          <w:lang w:eastAsia="zh-CN"/>
        </w:rPr>
        <w:t>优秀通讯员和</w:t>
      </w:r>
      <w:r>
        <w:rPr>
          <w:rFonts w:hint="eastAsia" w:ascii="仿宋_GB2312" w:hAnsi="Arial" w:eastAsia="仿宋_GB2312" w:cs="Arial"/>
          <w:sz w:val="32"/>
          <w:szCs w:val="32"/>
        </w:rPr>
        <w:t>优秀稿件</w:t>
      </w:r>
      <w:r>
        <w:rPr>
          <w:rFonts w:hint="eastAsia" w:ascii="仿宋_GB2312" w:hAnsi="Arial" w:eastAsia="仿宋_GB2312" w:cs="Arial"/>
          <w:sz w:val="32"/>
          <w:szCs w:val="32"/>
          <w:lang w:eastAsia="zh-CN"/>
        </w:rPr>
        <w:t>名单经</w:t>
      </w:r>
      <w:r>
        <w:rPr>
          <w:rFonts w:hint="eastAsia" w:ascii="仿宋_GB2312" w:hAnsi="Arial" w:eastAsia="仿宋_GB2312" w:cs="Arial"/>
          <w:sz w:val="32"/>
          <w:szCs w:val="32"/>
          <w:lang w:val="en-US" w:eastAsia="zh-CN"/>
        </w:rPr>
        <w:t>宣传专业委员会通过</w:t>
      </w:r>
      <w:r>
        <w:rPr>
          <w:rFonts w:hint="eastAsia" w:ascii="仿宋_GB2312" w:hAnsi="Arial" w:eastAsia="仿宋_GB2312" w:cs="Arial"/>
          <w:sz w:val="32"/>
          <w:szCs w:val="32"/>
          <w:lang w:eastAsia="zh-CN"/>
        </w:rPr>
        <w:t>后，协会秘书处召开会议通报情况并进行公示，公示期结束后，若无异议，</w:t>
      </w:r>
      <w:r>
        <w:rPr>
          <w:rFonts w:hint="eastAsia" w:ascii="仿宋_GB2312" w:hAnsi="Arial" w:eastAsia="仿宋_GB2312" w:cs="Arial"/>
          <w:sz w:val="32"/>
          <w:szCs w:val="32"/>
        </w:rPr>
        <w:t>省行协</w:t>
      </w:r>
      <w:r>
        <w:rPr>
          <w:rFonts w:hint="eastAsia" w:ascii="仿宋_GB2312" w:hAnsi="Arial" w:eastAsia="仿宋_GB2312" w:cs="Arial"/>
          <w:sz w:val="32"/>
          <w:szCs w:val="32"/>
          <w:lang w:eastAsia="zh-CN"/>
        </w:rPr>
        <w:t>发文公布名单。</w:t>
      </w:r>
    </w:p>
    <w:p>
      <w:pPr>
        <w:pStyle w:val="7"/>
        <w:shd w:val="clear" w:color="auto" w:fill="FFFFFF"/>
        <w:spacing w:line="600" w:lineRule="exact"/>
        <w:ind w:firstLine="800" w:firstLineChars="250"/>
        <w:jc w:val="both"/>
        <w:rPr>
          <w:rFonts w:ascii="黑体" w:hAnsi="黑体" w:eastAsia="黑体" w:cs="Arial"/>
          <w:sz w:val="32"/>
          <w:szCs w:val="32"/>
        </w:rPr>
      </w:pPr>
      <w:r>
        <w:rPr>
          <w:rFonts w:hint="eastAsia" w:ascii="黑体" w:hAnsi="黑体" w:eastAsia="黑体" w:cs="Arial"/>
          <w:sz w:val="32"/>
          <w:szCs w:val="32"/>
        </w:rPr>
        <w:t>六、表彰奖励</w:t>
      </w:r>
    </w:p>
    <w:p>
      <w:pPr>
        <w:pStyle w:val="7"/>
        <w:shd w:val="clear" w:color="auto" w:fill="FFFFFF"/>
        <w:spacing w:line="600" w:lineRule="exact"/>
        <w:jc w:val="both"/>
        <w:rPr>
          <w:rFonts w:ascii="仿宋_GB2312" w:hAnsi="Arial" w:eastAsia="仿宋_GB2312" w:cs="Arial"/>
          <w:sz w:val="32"/>
          <w:szCs w:val="32"/>
        </w:rPr>
      </w:pPr>
      <w:r>
        <w:rPr>
          <w:rFonts w:hint="eastAsia" w:ascii="仿宋_GB2312" w:hAnsi="Arial" w:eastAsia="仿宋_GB2312" w:cs="Arial"/>
          <w:sz w:val="32"/>
          <w:szCs w:val="32"/>
        </w:rPr>
        <w:t xml:space="preserve">    </w:t>
      </w:r>
      <w:bookmarkStart w:id="0" w:name="_GoBack"/>
      <w:bookmarkEnd w:id="0"/>
      <w:r>
        <w:rPr>
          <w:rFonts w:hint="eastAsia" w:ascii="仿宋_GB2312" w:hAnsi="Arial" w:eastAsia="仿宋_GB2312" w:cs="Arial"/>
          <w:sz w:val="32"/>
          <w:szCs w:val="32"/>
        </w:rPr>
        <w:t>1.召开江西保险业宣传工作会议，表彰优秀通讯员和优秀稿件；</w:t>
      </w:r>
    </w:p>
    <w:p>
      <w:pPr>
        <w:pStyle w:val="7"/>
        <w:shd w:val="clear" w:color="auto" w:fill="FFFFFF"/>
        <w:spacing w:line="600" w:lineRule="exact"/>
        <w:jc w:val="both"/>
        <w:rPr>
          <w:rFonts w:ascii="仿宋_GB2312" w:hAnsi="Arial" w:eastAsia="仿宋_GB2312" w:cs="Arial"/>
          <w:sz w:val="32"/>
          <w:szCs w:val="32"/>
        </w:rPr>
      </w:pPr>
      <w:r>
        <w:rPr>
          <w:rFonts w:hint="eastAsia" w:ascii="仿宋_GB2312" w:hAnsi="Arial" w:eastAsia="仿宋_GB2312" w:cs="Arial"/>
          <w:sz w:val="32"/>
          <w:szCs w:val="32"/>
        </w:rPr>
        <w:t xml:space="preserve">    2.颁发奖励证书；</w:t>
      </w:r>
    </w:p>
    <w:p>
      <w:pPr>
        <w:pStyle w:val="7"/>
        <w:shd w:val="clear" w:color="auto" w:fill="FFFFFF"/>
        <w:spacing w:line="600" w:lineRule="exact"/>
        <w:ind w:firstLine="640"/>
        <w:jc w:val="both"/>
        <w:rPr>
          <w:rFonts w:hint="eastAsia" w:ascii="仿宋_GB2312" w:hAnsi="Arial" w:eastAsia="仿宋_GB2312" w:cs="Arial"/>
          <w:sz w:val="32"/>
          <w:szCs w:val="32"/>
        </w:rPr>
      </w:pPr>
      <w:r>
        <w:rPr>
          <w:rFonts w:hint="eastAsia" w:ascii="仿宋_GB2312" w:hAnsi="Arial" w:eastAsia="仿宋_GB2312" w:cs="Arial"/>
          <w:sz w:val="32"/>
          <w:szCs w:val="32"/>
        </w:rPr>
        <w:t>3.发给物质奖励；</w:t>
      </w:r>
    </w:p>
    <w:p>
      <w:pPr>
        <w:pStyle w:val="7"/>
        <w:shd w:val="clear" w:color="auto" w:fill="FFFFFF"/>
        <w:spacing w:line="600" w:lineRule="exact"/>
        <w:ind w:firstLine="640"/>
        <w:jc w:val="both"/>
        <w:rPr>
          <w:rFonts w:hint="eastAsia" w:ascii="仿宋_GB2312" w:hAnsi="Arial" w:eastAsia="仿宋_GB2312" w:cs="Arial"/>
          <w:sz w:val="32"/>
          <w:szCs w:val="32"/>
        </w:rPr>
      </w:pPr>
      <w:r>
        <w:rPr>
          <w:rFonts w:hint="eastAsia" w:ascii="仿宋_GB2312" w:hAnsi="Arial" w:eastAsia="仿宋_GB2312" w:cs="Arial"/>
          <w:sz w:val="32"/>
          <w:szCs w:val="32"/>
        </w:rPr>
        <w:t>优秀通讯员</w:t>
      </w:r>
      <w:r>
        <w:rPr>
          <w:rFonts w:hint="eastAsia" w:ascii="仿宋_GB2312" w:hAnsi="Arial" w:eastAsia="仿宋_GB2312" w:cs="Arial"/>
          <w:sz w:val="32"/>
          <w:szCs w:val="32"/>
          <w:lang w:eastAsia="zh-CN"/>
        </w:rPr>
        <w:t>先进</w:t>
      </w:r>
      <w:r>
        <w:rPr>
          <w:rFonts w:hint="eastAsia" w:ascii="仿宋_GB2312" w:hAnsi="Arial" w:eastAsia="仿宋_GB2312" w:cs="Arial"/>
          <w:sz w:val="32"/>
          <w:szCs w:val="32"/>
        </w:rPr>
        <w:t>奖</w:t>
      </w:r>
      <w:r>
        <w:rPr>
          <w:rFonts w:hint="eastAsia" w:ascii="仿宋_GB2312" w:hAnsi="Arial" w:eastAsia="仿宋_GB2312" w:cs="Arial"/>
          <w:sz w:val="32"/>
          <w:szCs w:val="32"/>
          <w:lang w:val="en-US" w:eastAsia="zh-CN"/>
        </w:rPr>
        <w:t>1</w:t>
      </w:r>
      <w:r>
        <w:rPr>
          <w:rFonts w:hint="eastAsia" w:ascii="仿宋_GB2312" w:hAnsi="Arial" w:eastAsia="仿宋_GB2312" w:cs="Arial"/>
          <w:sz w:val="32"/>
          <w:szCs w:val="32"/>
        </w:rPr>
        <w:t>000元，</w:t>
      </w:r>
      <w:r>
        <w:rPr>
          <w:rFonts w:hint="eastAsia" w:ascii="仿宋_GB2312" w:hAnsi="Arial" w:eastAsia="仿宋_GB2312" w:cs="Arial"/>
          <w:sz w:val="32"/>
          <w:szCs w:val="32"/>
          <w:lang w:eastAsia="zh-CN"/>
        </w:rPr>
        <w:t>进步</w:t>
      </w:r>
      <w:r>
        <w:rPr>
          <w:rFonts w:hint="eastAsia" w:ascii="仿宋_GB2312" w:hAnsi="Arial" w:eastAsia="仿宋_GB2312" w:cs="Arial"/>
          <w:sz w:val="32"/>
          <w:szCs w:val="32"/>
        </w:rPr>
        <w:t>奖</w:t>
      </w:r>
      <w:r>
        <w:rPr>
          <w:rFonts w:hint="eastAsia" w:ascii="仿宋_GB2312" w:hAnsi="Arial" w:eastAsia="仿宋_GB2312" w:cs="Arial"/>
          <w:sz w:val="32"/>
          <w:szCs w:val="32"/>
          <w:lang w:val="en-US" w:eastAsia="zh-CN"/>
        </w:rPr>
        <w:t>8</w:t>
      </w:r>
      <w:r>
        <w:rPr>
          <w:rFonts w:hint="eastAsia" w:ascii="仿宋_GB2312" w:hAnsi="Arial" w:eastAsia="仿宋_GB2312" w:cs="Arial"/>
          <w:sz w:val="32"/>
          <w:szCs w:val="32"/>
        </w:rPr>
        <w:t>00元；</w:t>
      </w:r>
    </w:p>
    <w:p>
      <w:pPr>
        <w:pStyle w:val="7"/>
        <w:shd w:val="clear" w:color="auto" w:fill="FFFFFF"/>
        <w:spacing w:line="600" w:lineRule="exact"/>
        <w:ind w:firstLine="640"/>
        <w:jc w:val="both"/>
        <w:rPr>
          <w:rFonts w:hint="eastAsia" w:ascii="仿宋_GB2312" w:eastAsia="仿宋_GB2312"/>
          <w:sz w:val="30"/>
          <w:szCs w:val="30"/>
          <w:lang w:eastAsia="zh-CN"/>
        </w:rPr>
      </w:pPr>
      <w:r>
        <w:rPr>
          <w:rFonts w:hint="eastAsia" w:ascii="仿宋_GB2312" w:hAnsi="Arial" w:eastAsia="仿宋_GB2312" w:cs="Arial"/>
          <w:sz w:val="32"/>
          <w:szCs w:val="32"/>
        </w:rPr>
        <w:t>优秀稿件一等奖1500元，二等奖1000元，三等奖800元，优秀奖500元。</w:t>
      </w:r>
      <w:r>
        <w:rPr>
          <w:rFonts w:hint="eastAsia" w:ascii="仿宋_GB2312" w:hAnsi="Arial" w:eastAsia="仿宋_GB2312" w:cs="Arial"/>
          <w:sz w:val="32"/>
          <w:szCs w:val="32"/>
          <w:lang w:eastAsia="zh-CN"/>
        </w:rPr>
        <w:t>（奖金发给稿件作者）</w:t>
      </w:r>
    </w:p>
    <w:sectPr>
      <w:headerReference r:id="rId3" w:type="default"/>
      <w:footerReference r:id="rId5" w:type="default"/>
      <w:headerReference r:id="rId4" w:type="even"/>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79705" cy="139700"/>
              <wp:effectExtent l="0" t="0" r="127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14.15pt;mso-position-horizontal:inside;mso-position-horizontal-relative:margin;mso-wrap-style:none;z-index:251659264;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RZ6x0AAAAAMBAAAPAAAAAAAAAAEAIAAAACIAAABkcnMvZG93bnJldi54bWxQSwECFAAUAAAA&#10;CACHTuJA884g5fYBAAABBAAADgAAAAAAAAABACAAAAAfAQAAZHJzL2Uyb0RvYy54bWxQSwUGAAAA&#10;AAYABgBZAQAAh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0AE0D"/>
    <w:multiLevelType w:val="singleLevel"/>
    <w:tmpl w:val="0090AE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xM2JkNzg5NGI1OWEyMGVjMDcxYTY5ZTc1OWEyMWEifQ=="/>
  </w:docVars>
  <w:rsids>
    <w:rsidRoot w:val="006A0379"/>
    <w:rsid w:val="00057800"/>
    <w:rsid w:val="000745F1"/>
    <w:rsid w:val="000D2D45"/>
    <w:rsid w:val="000D3BF9"/>
    <w:rsid w:val="000F2190"/>
    <w:rsid w:val="000F4103"/>
    <w:rsid w:val="001114E6"/>
    <w:rsid w:val="001B08F3"/>
    <w:rsid w:val="001B4617"/>
    <w:rsid w:val="001E43B6"/>
    <w:rsid w:val="001E6D9D"/>
    <w:rsid w:val="00202C86"/>
    <w:rsid w:val="00217B08"/>
    <w:rsid w:val="00276D4A"/>
    <w:rsid w:val="00351073"/>
    <w:rsid w:val="003875F4"/>
    <w:rsid w:val="003A495C"/>
    <w:rsid w:val="00403580"/>
    <w:rsid w:val="00436308"/>
    <w:rsid w:val="0047341E"/>
    <w:rsid w:val="0047737A"/>
    <w:rsid w:val="00477C56"/>
    <w:rsid w:val="004A6A5B"/>
    <w:rsid w:val="004C472D"/>
    <w:rsid w:val="004E3CA4"/>
    <w:rsid w:val="00552630"/>
    <w:rsid w:val="00554E8C"/>
    <w:rsid w:val="0058250B"/>
    <w:rsid w:val="005959C2"/>
    <w:rsid w:val="00655C5E"/>
    <w:rsid w:val="00661DCE"/>
    <w:rsid w:val="006A0379"/>
    <w:rsid w:val="006A3735"/>
    <w:rsid w:val="0071177A"/>
    <w:rsid w:val="00735813"/>
    <w:rsid w:val="0074790B"/>
    <w:rsid w:val="007B6F8B"/>
    <w:rsid w:val="008148A6"/>
    <w:rsid w:val="00854703"/>
    <w:rsid w:val="008922CC"/>
    <w:rsid w:val="008B1180"/>
    <w:rsid w:val="008E3395"/>
    <w:rsid w:val="0091067C"/>
    <w:rsid w:val="00936B34"/>
    <w:rsid w:val="00944ACC"/>
    <w:rsid w:val="00981CBB"/>
    <w:rsid w:val="009A3BDF"/>
    <w:rsid w:val="009B0183"/>
    <w:rsid w:val="009C0EEF"/>
    <w:rsid w:val="009F7F71"/>
    <w:rsid w:val="00A96BD7"/>
    <w:rsid w:val="00AE658E"/>
    <w:rsid w:val="00AE6D8E"/>
    <w:rsid w:val="00B15C82"/>
    <w:rsid w:val="00B37F6C"/>
    <w:rsid w:val="00B63F8B"/>
    <w:rsid w:val="00B87521"/>
    <w:rsid w:val="00BA726A"/>
    <w:rsid w:val="00BC434A"/>
    <w:rsid w:val="00C0630E"/>
    <w:rsid w:val="00C24754"/>
    <w:rsid w:val="00C85C71"/>
    <w:rsid w:val="00D048A1"/>
    <w:rsid w:val="00D16297"/>
    <w:rsid w:val="00D22DA7"/>
    <w:rsid w:val="00D455F6"/>
    <w:rsid w:val="00D80686"/>
    <w:rsid w:val="00D83B05"/>
    <w:rsid w:val="00D86D6A"/>
    <w:rsid w:val="00DB1C60"/>
    <w:rsid w:val="00EA3087"/>
    <w:rsid w:val="00EB51C3"/>
    <w:rsid w:val="00EC0C58"/>
    <w:rsid w:val="00F60B8C"/>
    <w:rsid w:val="00F85704"/>
    <w:rsid w:val="00F97FC3"/>
    <w:rsid w:val="00FF1E2A"/>
    <w:rsid w:val="00FF5BF6"/>
    <w:rsid w:val="03BB4478"/>
    <w:rsid w:val="06844DBE"/>
    <w:rsid w:val="08A05F2E"/>
    <w:rsid w:val="0E46145F"/>
    <w:rsid w:val="1617213F"/>
    <w:rsid w:val="173A0746"/>
    <w:rsid w:val="17DA3589"/>
    <w:rsid w:val="1B9076B4"/>
    <w:rsid w:val="1EB1272A"/>
    <w:rsid w:val="209B2A88"/>
    <w:rsid w:val="23954A7D"/>
    <w:rsid w:val="28A13818"/>
    <w:rsid w:val="2BE2303E"/>
    <w:rsid w:val="333F5A90"/>
    <w:rsid w:val="3361798A"/>
    <w:rsid w:val="390F67D8"/>
    <w:rsid w:val="3AED26A5"/>
    <w:rsid w:val="3D4C5B61"/>
    <w:rsid w:val="4A795210"/>
    <w:rsid w:val="4F6E11C8"/>
    <w:rsid w:val="55973F4E"/>
    <w:rsid w:val="569912CA"/>
    <w:rsid w:val="573F719B"/>
    <w:rsid w:val="594C59DB"/>
    <w:rsid w:val="5ED428AD"/>
    <w:rsid w:val="607022A1"/>
    <w:rsid w:val="610E2C9D"/>
    <w:rsid w:val="63257E09"/>
    <w:rsid w:val="635C35F0"/>
    <w:rsid w:val="665D5ABB"/>
    <w:rsid w:val="6B3E1F5E"/>
    <w:rsid w:val="6B796D5C"/>
    <w:rsid w:val="6EEC70CB"/>
    <w:rsid w:val="6F995466"/>
    <w:rsid w:val="74D379E1"/>
    <w:rsid w:val="7E632E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qFormat/>
    <w:uiPriority w:val="99"/>
    <w:pPr>
      <w:shd w:val="clear" w:color="auto" w:fill="000080"/>
    </w:pPr>
  </w:style>
  <w:style w:type="paragraph" w:styleId="3">
    <w:name w:val="Date"/>
    <w:basedOn w:val="1"/>
    <w:next w:val="1"/>
    <w:link w:val="18"/>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cs="宋体"/>
      <w:kern w:val="0"/>
      <w:sz w:val="24"/>
      <w:szCs w:val="24"/>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Hyperlink"/>
    <w:basedOn w:val="10"/>
    <w:unhideWhenUsed/>
    <w:qFormat/>
    <w:uiPriority w:val="99"/>
    <w:rPr>
      <w:color w:val="0000FF"/>
      <w:u w:val="single"/>
    </w:rPr>
  </w:style>
  <w:style w:type="paragraph" w:customStyle="1" w:styleId="13">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页眉 Char"/>
    <w:basedOn w:val="10"/>
    <w:link w:val="6"/>
    <w:semiHidden/>
    <w:qFormat/>
    <w:locked/>
    <w:uiPriority w:val="99"/>
    <w:rPr>
      <w:rFonts w:cs="Times New Roman"/>
      <w:sz w:val="18"/>
      <w:szCs w:val="18"/>
    </w:rPr>
  </w:style>
  <w:style w:type="character" w:customStyle="1" w:styleId="15">
    <w:name w:val="页脚 Char"/>
    <w:basedOn w:val="10"/>
    <w:link w:val="5"/>
    <w:semiHidden/>
    <w:qFormat/>
    <w:locked/>
    <w:uiPriority w:val="99"/>
    <w:rPr>
      <w:rFonts w:cs="Times New Roman"/>
      <w:sz w:val="18"/>
      <w:szCs w:val="18"/>
    </w:rPr>
  </w:style>
  <w:style w:type="character" w:customStyle="1" w:styleId="16">
    <w:name w:val="apple-converted-space"/>
    <w:basedOn w:val="10"/>
    <w:qFormat/>
    <w:uiPriority w:val="99"/>
    <w:rPr>
      <w:rFonts w:cs="Times New Roman"/>
    </w:rPr>
  </w:style>
  <w:style w:type="character" w:customStyle="1" w:styleId="17">
    <w:name w:val="文档结构图 Char"/>
    <w:basedOn w:val="10"/>
    <w:link w:val="2"/>
    <w:semiHidden/>
    <w:qFormat/>
    <w:locked/>
    <w:uiPriority w:val="99"/>
    <w:rPr>
      <w:rFonts w:ascii="Times New Roman" w:hAnsi="Times New Roman" w:cs="Times New Roman"/>
      <w:sz w:val="2"/>
    </w:rPr>
  </w:style>
  <w:style w:type="character" w:customStyle="1" w:styleId="18">
    <w:name w:val="日期 Char"/>
    <w:basedOn w:val="10"/>
    <w:link w:val="3"/>
    <w:semiHidden/>
    <w:qFormat/>
    <w:uiPriority w:val="99"/>
    <w:rPr>
      <w:kern w:val="2"/>
      <w:sz w:val="21"/>
      <w:szCs w:val="22"/>
    </w:rPr>
  </w:style>
  <w:style w:type="character" w:customStyle="1" w:styleId="19">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1418</Words>
  <Characters>1460</Characters>
  <Lines>10</Lines>
  <Paragraphs>3</Paragraphs>
  <TotalTime>175</TotalTime>
  <ScaleCrop>false</ScaleCrop>
  <LinksUpToDate>false</LinksUpToDate>
  <CharactersWithSpaces>1478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2019-12-06T08:35:00Z</dcterms:created>
  <dc:creator>中国用户</dc:creator>
  <cp:lastModifiedBy>Administrator</cp:lastModifiedBy>
  <cp:lastPrinted>2023-12-26T03:38:00Z</cp:lastPrinted>
  <dcterms:modified xsi:type="dcterms:W3CDTF">2023-12-27T02:07:04Z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C5C789EA19914279A992F1D749C331A5_13</vt:lpwstr>
  </property>
</Properties>
</file>